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909C" w14:textId="30DDE0D7" w:rsidR="00CB1F76" w:rsidRDefault="00B46FC7" w:rsidP="00CC0F8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CC0F85">
        <w:rPr>
          <w:sz w:val="32"/>
          <w:szCs w:val="32"/>
        </w:rPr>
        <w:t>pproved Minutes of the City of Dighton</w:t>
      </w:r>
    </w:p>
    <w:p w14:paraId="460715F1" w14:textId="6F46CA56" w:rsidR="00CC0F85" w:rsidRDefault="00CC0F85" w:rsidP="00CC0F8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Regular Council Meeting held on January 6, 2025</w:t>
      </w:r>
    </w:p>
    <w:p w14:paraId="22587EE3" w14:textId="649ADAF9" w:rsidR="00CC0F85" w:rsidRDefault="00CC0F85" w:rsidP="00CC0F85">
      <w:pPr>
        <w:pStyle w:val="NoSpacing"/>
        <w:rPr>
          <w:sz w:val="28"/>
          <w:szCs w:val="28"/>
        </w:rPr>
      </w:pPr>
    </w:p>
    <w:p w14:paraId="68EE94EC" w14:textId="0A8DED1C" w:rsidR="00CC0F85" w:rsidRDefault="00CC0F85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called the meeting to order at 5:30 </w:t>
      </w:r>
      <w:r w:rsidR="001D4804">
        <w:rPr>
          <w:sz w:val="28"/>
          <w:szCs w:val="28"/>
        </w:rPr>
        <w:t xml:space="preserve">pm. </w:t>
      </w:r>
      <w:r>
        <w:rPr>
          <w:sz w:val="28"/>
          <w:szCs w:val="28"/>
        </w:rPr>
        <w:t>Those present included: Councilmember: Janet Shapland, Erik Steffens and Marlene Rupp. Also present were Crystal Hoffman, Attorney Dale Pike, Superintendent Craig Collins, Deputy City Clerk Justice Rios, and City Clerk Nicole Strobel</w:t>
      </w:r>
      <w:r w:rsidR="001D4804">
        <w:rPr>
          <w:sz w:val="28"/>
          <w:szCs w:val="28"/>
        </w:rPr>
        <w:t xml:space="preserve">. </w:t>
      </w:r>
      <w:r>
        <w:rPr>
          <w:sz w:val="28"/>
          <w:szCs w:val="28"/>
        </w:rPr>
        <w:t>Municipal Judge Jacob Gayer joined the meeting at 6 pm.</w:t>
      </w:r>
    </w:p>
    <w:p w14:paraId="76342DA0" w14:textId="77777777" w:rsidR="00CC0F85" w:rsidRDefault="00CC0F85" w:rsidP="00CC0F85">
      <w:pPr>
        <w:pStyle w:val="NoSpacing"/>
        <w:rPr>
          <w:sz w:val="28"/>
          <w:szCs w:val="28"/>
        </w:rPr>
      </w:pPr>
    </w:p>
    <w:p w14:paraId="5992C955" w14:textId="2902B41C" w:rsidR="00CC0F85" w:rsidRDefault="00CC0F85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made the motion to approve the agenda, Councilman Erik Steffens seconded, yeas by all, motion carried.</w:t>
      </w:r>
    </w:p>
    <w:p w14:paraId="7191E83B" w14:textId="77777777" w:rsidR="00CC0F85" w:rsidRDefault="00CC0F85" w:rsidP="00CC0F85">
      <w:pPr>
        <w:pStyle w:val="NoSpacing"/>
        <w:rPr>
          <w:sz w:val="28"/>
          <w:szCs w:val="28"/>
        </w:rPr>
      </w:pPr>
    </w:p>
    <w:p w14:paraId="2A5A1309" w14:textId="54DD4CED" w:rsidR="00CC0F85" w:rsidRDefault="005F251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Crystal Hoffman met with the council to discuss upcoming activities</w:t>
      </w:r>
      <w:r w:rsidR="001D48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Easter activities will be on April 19, </w:t>
      </w:r>
      <w:r w:rsidR="001D4804">
        <w:rPr>
          <w:sz w:val="28"/>
          <w:szCs w:val="28"/>
        </w:rPr>
        <w:t>2025,</w:t>
      </w:r>
      <w:r>
        <w:rPr>
          <w:sz w:val="28"/>
          <w:szCs w:val="28"/>
        </w:rPr>
        <w:t xml:space="preserve"> and Kick off to Summer and All School Reunion will be May 23-25, 2025.</w:t>
      </w:r>
    </w:p>
    <w:p w14:paraId="7F6F1EFE" w14:textId="77777777" w:rsidR="005F251B" w:rsidRDefault="005F251B" w:rsidP="00CC0F85">
      <w:pPr>
        <w:pStyle w:val="NoSpacing"/>
        <w:rPr>
          <w:sz w:val="28"/>
          <w:szCs w:val="28"/>
        </w:rPr>
      </w:pPr>
    </w:p>
    <w:p w14:paraId="0AC6B431" w14:textId="62AC3AFF" w:rsidR="005F251B" w:rsidRDefault="005F251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Fire Chief Craig Collins reported that fire meetings are better with younger members inputting more</w:t>
      </w:r>
      <w:r w:rsidR="001D4804">
        <w:rPr>
          <w:sz w:val="28"/>
          <w:szCs w:val="28"/>
        </w:rPr>
        <w:t xml:space="preserve">. </w:t>
      </w:r>
      <w:r>
        <w:rPr>
          <w:sz w:val="28"/>
          <w:szCs w:val="28"/>
        </w:rPr>
        <w:t>Will need to be getting new air packs for fire department.</w:t>
      </w:r>
    </w:p>
    <w:p w14:paraId="2896EF68" w14:textId="77777777" w:rsidR="005F251B" w:rsidRDefault="005F251B" w:rsidP="00CC0F85">
      <w:pPr>
        <w:pStyle w:val="NoSpacing"/>
        <w:rPr>
          <w:sz w:val="28"/>
          <w:szCs w:val="28"/>
        </w:rPr>
      </w:pPr>
    </w:p>
    <w:p w14:paraId="46DFADDD" w14:textId="78A14245" w:rsidR="005F251B" w:rsidRDefault="005F251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Superintendent Craig Collins reported that he talked to Wharton’s in Garden City concerning trees for the city park</w:t>
      </w:r>
      <w:r w:rsidR="001D4804">
        <w:rPr>
          <w:sz w:val="28"/>
          <w:szCs w:val="28"/>
        </w:rPr>
        <w:t xml:space="preserve">. </w:t>
      </w:r>
      <w:r>
        <w:rPr>
          <w:sz w:val="28"/>
          <w:szCs w:val="28"/>
        </w:rPr>
        <w:t>Superintendent Collins reported that to receive state federal funding our water rates will need to be</w:t>
      </w:r>
      <w:r w:rsidR="009A1075">
        <w:rPr>
          <w:sz w:val="28"/>
          <w:szCs w:val="28"/>
        </w:rPr>
        <w:t xml:space="preserve"> $45 to $47.</w:t>
      </w:r>
    </w:p>
    <w:p w14:paraId="793C8529" w14:textId="5851141A" w:rsidR="009A1075" w:rsidRDefault="009A1075" w:rsidP="00CC0F85">
      <w:pPr>
        <w:pStyle w:val="NoSpacing"/>
        <w:rPr>
          <w:sz w:val="28"/>
          <w:szCs w:val="28"/>
        </w:rPr>
      </w:pPr>
    </w:p>
    <w:p w14:paraId="6A5D8883" w14:textId="24FD7E1F" w:rsidR="009A1075" w:rsidRDefault="009A1075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City Clerk Nicole Strobel reported that at the last meeting she attended in McPherson discussion was held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adequate rates</w:t>
      </w:r>
      <w:r w:rsidR="001D48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City Clerk Strobel presented information on </w:t>
      </w:r>
      <w:proofErr w:type="spellStart"/>
      <w:r w:rsidR="001D4804">
        <w:rPr>
          <w:sz w:val="28"/>
          <w:szCs w:val="28"/>
        </w:rPr>
        <w:t>KanCap</w:t>
      </w:r>
      <w:proofErr w:type="spellEnd"/>
      <w:r w:rsidR="001D4804">
        <w:rPr>
          <w:sz w:val="28"/>
          <w:szCs w:val="28"/>
        </w:rPr>
        <w:t>,</w:t>
      </w:r>
      <w:r>
        <w:rPr>
          <w:sz w:val="28"/>
          <w:szCs w:val="28"/>
        </w:rPr>
        <w:t xml:space="preserve"> a short course for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council regarding water</w:t>
      </w:r>
      <w:r w:rsidR="009C3A25">
        <w:rPr>
          <w:sz w:val="28"/>
          <w:szCs w:val="28"/>
        </w:rPr>
        <w:t xml:space="preserve"> information</w:t>
      </w:r>
      <w:r w:rsidR="001D480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Council</w:t>
      </w:r>
      <w:proofErr w:type="gramEnd"/>
      <w:r>
        <w:rPr>
          <w:sz w:val="28"/>
          <w:szCs w:val="28"/>
        </w:rPr>
        <w:t xml:space="preserve"> advised City Clerk Nicole Strobel to try to set up a date for a workshop with </w:t>
      </w:r>
      <w:proofErr w:type="spellStart"/>
      <w:r>
        <w:rPr>
          <w:sz w:val="28"/>
          <w:szCs w:val="28"/>
        </w:rPr>
        <w:t>KanCap</w:t>
      </w:r>
      <w:proofErr w:type="spellEnd"/>
      <w:r>
        <w:rPr>
          <w:sz w:val="28"/>
          <w:szCs w:val="28"/>
        </w:rPr>
        <w:t xml:space="preserve">.  </w:t>
      </w:r>
      <w:r w:rsidR="009C3A25">
        <w:rPr>
          <w:sz w:val="28"/>
          <w:szCs w:val="28"/>
        </w:rPr>
        <w:t>City Clerk Strob</w:t>
      </w:r>
      <w:r w:rsidR="00A470AD">
        <w:rPr>
          <w:sz w:val="28"/>
          <w:szCs w:val="28"/>
        </w:rPr>
        <w:t xml:space="preserve">el </w:t>
      </w:r>
      <w:r w:rsidR="009C3A25">
        <w:rPr>
          <w:sz w:val="28"/>
          <w:szCs w:val="28"/>
        </w:rPr>
        <w:t xml:space="preserve">gave </w:t>
      </w:r>
      <w:proofErr w:type="gramStart"/>
      <w:r w:rsidR="009C3A25">
        <w:rPr>
          <w:sz w:val="28"/>
          <w:szCs w:val="28"/>
        </w:rPr>
        <w:t>update</w:t>
      </w:r>
      <w:proofErr w:type="gramEnd"/>
      <w:r w:rsidR="009C3A25">
        <w:rPr>
          <w:sz w:val="28"/>
          <w:szCs w:val="28"/>
        </w:rPr>
        <w:t xml:space="preserve"> on </w:t>
      </w:r>
      <w:proofErr w:type="spellStart"/>
      <w:r w:rsidR="009C3A25">
        <w:rPr>
          <w:sz w:val="28"/>
          <w:szCs w:val="28"/>
        </w:rPr>
        <w:t>gWorks</w:t>
      </w:r>
      <w:proofErr w:type="spellEnd"/>
      <w:r w:rsidR="009C3A25">
        <w:rPr>
          <w:sz w:val="28"/>
          <w:szCs w:val="28"/>
        </w:rPr>
        <w:t xml:space="preserve"> </w:t>
      </w:r>
      <w:r w:rsidR="00A470AD">
        <w:rPr>
          <w:sz w:val="28"/>
          <w:szCs w:val="28"/>
        </w:rPr>
        <w:t>software</w:t>
      </w:r>
      <w:r w:rsidR="009C3A25">
        <w:rPr>
          <w:sz w:val="28"/>
          <w:szCs w:val="28"/>
        </w:rPr>
        <w:t xml:space="preserve">. City Clerk Strobel mentioned that some of the sidewalks downtown hadn’t been cleared of snow/ice from the winter storm.  </w:t>
      </w:r>
      <w:r w:rsidR="000D1AD9">
        <w:rPr>
          <w:sz w:val="28"/>
          <w:szCs w:val="28"/>
        </w:rPr>
        <w:t>Code</w:t>
      </w:r>
      <w:r w:rsidR="009C3A25">
        <w:rPr>
          <w:sz w:val="28"/>
          <w:szCs w:val="28"/>
        </w:rPr>
        <w:t xml:space="preserve"> states</w:t>
      </w:r>
      <w:r w:rsidR="000D1AD9">
        <w:rPr>
          <w:sz w:val="28"/>
          <w:szCs w:val="28"/>
        </w:rPr>
        <w:t xml:space="preserve"> that snow or ice </w:t>
      </w:r>
      <w:r w:rsidR="001D4804">
        <w:rPr>
          <w:sz w:val="28"/>
          <w:szCs w:val="28"/>
        </w:rPr>
        <w:t>is to</w:t>
      </w:r>
      <w:r w:rsidR="000D1AD9">
        <w:rPr>
          <w:sz w:val="28"/>
          <w:szCs w:val="28"/>
        </w:rPr>
        <w:t xml:space="preserve"> be removed within 12 hours from the time that </w:t>
      </w:r>
      <w:r w:rsidR="001D4804">
        <w:rPr>
          <w:sz w:val="28"/>
          <w:szCs w:val="28"/>
        </w:rPr>
        <w:t>the</w:t>
      </w:r>
      <w:r w:rsidR="000D1AD9">
        <w:rPr>
          <w:sz w:val="28"/>
          <w:szCs w:val="28"/>
        </w:rPr>
        <w:t xml:space="preserve"> snow </w:t>
      </w:r>
      <w:proofErr w:type="gramStart"/>
      <w:r w:rsidR="000D1AD9">
        <w:rPr>
          <w:sz w:val="28"/>
          <w:szCs w:val="28"/>
        </w:rPr>
        <w:t>fall</w:t>
      </w:r>
      <w:proofErr w:type="gramEnd"/>
      <w:r w:rsidR="000D1AD9">
        <w:rPr>
          <w:sz w:val="28"/>
          <w:szCs w:val="28"/>
        </w:rPr>
        <w:t xml:space="preserve"> or ice storm ceases.</w:t>
      </w:r>
    </w:p>
    <w:p w14:paraId="20A5C167" w14:textId="77777777" w:rsidR="000D1AD9" w:rsidRDefault="000D1AD9" w:rsidP="00CC0F85">
      <w:pPr>
        <w:pStyle w:val="NoSpacing"/>
        <w:rPr>
          <w:sz w:val="28"/>
          <w:szCs w:val="28"/>
        </w:rPr>
      </w:pPr>
    </w:p>
    <w:p w14:paraId="24FD845F" w14:textId="49ED03E0" w:rsidR="000D1AD9" w:rsidRDefault="000D1AD9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Deputy Clerk Justice Barton reported that cash reports for bank accounts were in the packet.</w:t>
      </w:r>
    </w:p>
    <w:p w14:paraId="1FE36385" w14:textId="77777777" w:rsidR="000D1AD9" w:rsidRDefault="000D1AD9" w:rsidP="00CC0F85">
      <w:pPr>
        <w:pStyle w:val="NoSpacing"/>
        <w:rPr>
          <w:sz w:val="28"/>
          <w:szCs w:val="28"/>
        </w:rPr>
      </w:pPr>
    </w:p>
    <w:p w14:paraId="17431620" w14:textId="67B11E6D" w:rsidR="000D1AD9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Mayor Annita Lorimor switched up Council committees as follows: </w:t>
      </w:r>
    </w:p>
    <w:p w14:paraId="5CB0EFC6" w14:textId="63EB2DE6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Finance Commissioner: Erik Steffens</w:t>
      </w:r>
    </w:p>
    <w:p w14:paraId="2D7E7953" w14:textId="41A725D0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Streets and Alley Commissioner: Marlene Rupp</w:t>
      </w:r>
    </w:p>
    <w:p w14:paraId="0DE13C10" w14:textId="066BFEE2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Park Commissioner: Janet Shapland</w:t>
      </w:r>
    </w:p>
    <w:p w14:paraId="2BCFFB58" w14:textId="379635E2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Utilities Commissioner: Austin Bretz</w:t>
      </w:r>
    </w:p>
    <w:p w14:paraId="7BEBCF2E" w14:textId="155FC291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Pool Commissioner: Craig Doris</w:t>
      </w:r>
    </w:p>
    <w:p w14:paraId="4AE4B6C1" w14:textId="77777777" w:rsidR="00AC4ABF" w:rsidRDefault="00AC4ABF" w:rsidP="00CC0F85">
      <w:pPr>
        <w:pStyle w:val="NoSpacing"/>
        <w:rPr>
          <w:sz w:val="28"/>
          <w:szCs w:val="28"/>
        </w:rPr>
      </w:pPr>
    </w:p>
    <w:p w14:paraId="1EF454A9" w14:textId="65B1685A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reported still looking at ways to fund Capital Improvement Funds.</w:t>
      </w:r>
    </w:p>
    <w:p w14:paraId="4C433D7C" w14:textId="77777777" w:rsidR="00AC4ABF" w:rsidRDefault="00AC4ABF" w:rsidP="00CC0F85">
      <w:pPr>
        <w:pStyle w:val="NoSpacing"/>
        <w:rPr>
          <w:sz w:val="28"/>
          <w:szCs w:val="28"/>
        </w:rPr>
      </w:pPr>
    </w:p>
    <w:p w14:paraId="28ECA3B0" w14:textId="2B9B3F06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Councilman Erik Steffens asked Superintendent Craig Collins about the ramp leading to the pool if it would be completed before All School Reunion.</w:t>
      </w:r>
    </w:p>
    <w:p w14:paraId="53DFD4E7" w14:textId="77777777" w:rsidR="00AC4ABF" w:rsidRDefault="00AC4ABF" w:rsidP="00CC0F85">
      <w:pPr>
        <w:pStyle w:val="NoSpacing"/>
        <w:rPr>
          <w:sz w:val="28"/>
          <w:szCs w:val="28"/>
        </w:rPr>
      </w:pPr>
    </w:p>
    <w:p w14:paraId="4F13FEF9" w14:textId="6AF3CAAB" w:rsidR="00AC4ABF" w:rsidRDefault="00AC4ABF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made the motion to table municipal court until more details can be worked out, Councilwoman Marlene Rupp seconded, yeas by all, motion carried.</w:t>
      </w:r>
    </w:p>
    <w:p w14:paraId="5C2B6167" w14:textId="77777777" w:rsidR="00AC4ABF" w:rsidRDefault="00AC4ABF" w:rsidP="00CC0F85">
      <w:pPr>
        <w:pStyle w:val="NoSpacing"/>
        <w:rPr>
          <w:sz w:val="28"/>
          <w:szCs w:val="28"/>
        </w:rPr>
      </w:pPr>
    </w:p>
    <w:p w14:paraId="6CB9AE4F" w14:textId="214894D5" w:rsidR="00AC4ABF" w:rsidRDefault="00B541D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Councilman Erik Steffens made the motion to table dog kennel until the February meeting, Councilwoman Marlene Rupp seconded, yeas by all, motion carried.</w:t>
      </w:r>
    </w:p>
    <w:p w14:paraId="3C7561D4" w14:textId="77777777" w:rsidR="00B541DB" w:rsidRDefault="00B541DB" w:rsidP="00CC0F85">
      <w:pPr>
        <w:pStyle w:val="NoSpacing"/>
        <w:rPr>
          <w:sz w:val="28"/>
          <w:szCs w:val="28"/>
        </w:rPr>
      </w:pPr>
    </w:p>
    <w:p w14:paraId="1B88BC1E" w14:textId="13F612FC" w:rsidR="00B541DB" w:rsidRDefault="00B541D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Councilman Erik Steffens made the motion to table grants until the February meeting, Councilwoman Marlene Rupp </w:t>
      </w:r>
      <w:r w:rsidR="001D4804">
        <w:rPr>
          <w:sz w:val="28"/>
          <w:szCs w:val="28"/>
        </w:rPr>
        <w:t>seconded, yeas</w:t>
      </w:r>
      <w:r>
        <w:rPr>
          <w:sz w:val="28"/>
          <w:szCs w:val="28"/>
        </w:rPr>
        <w:t xml:space="preserve"> by all, motion carried.</w:t>
      </w:r>
    </w:p>
    <w:p w14:paraId="667516C5" w14:textId="77777777" w:rsidR="00B541DB" w:rsidRDefault="00B541DB" w:rsidP="00CC0F85">
      <w:pPr>
        <w:pStyle w:val="NoSpacing"/>
        <w:rPr>
          <w:sz w:val="28"/>
          <w:szCs w:val="28"/>
        </w:rPr>
      </w:pPr>
    </w:p>
    <w:p w14:paraId="1114CCF7" w14:textId="0A7E2DF6" w:rsidR="00B541DB" w:rsidRDefault="00B541D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made the motion to approve updates made to the Employee Handbook, Councilwoman Marlene Rupp seconded, yeas by all, motion carried.</w:t>
      </w:r>
    </w:p>
    <w:p w14:paraId="501AD228" w14:textId="77777777" w:rsidR="00B541DB" w:rsidRDefault="00B541DB" w:rsidP="00CC0F85">
      <w:pPr>
        <w:pStyle w:val="NoSpacing"/>
        <w:rPr>
          <w:sz w:val="28"/>
          <w:szCs w:val="28"/>
        </w:rPr>
      </w:pPr>
    </w:p>
    <w:p w14:paraId="1F0F21C9" w14:textId="12E9E00E" w:rsidR="00B541DB" w:rsidRDefault="00B541DB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Superintendent Craig Collins talked to the council about </w:t>
      </w:r>
      <w:r w:rsidR="00D408CC">
        <w:rPr>
          <w:sz w:val="28"/>
          <w:szCs w:val="28"/>
        </w:rPr>
        <w:t>not having a trailer big enough to support the bobcat and snow blower when they need to be hauled for repairs</w:t>
      </w:r>
      <w:r w:rsidR="001D4804">
        <w:rPr>
          <w:sz w:val="28"/>
          <w:szCs w:val="28"/>
        </w:rPr>
        <w:t xml:space="preserve">. </w:t>
      </w:r>
      <w:r w:rsidR="00D408CC">
        <w:rPr>
          <w:sz w:val="28"/>
          <w:szCs w:val="28"/>
        </w:rPr>
        <w:t>Councilman Erik Steffens made the motion to direct Craig to rent trailer and truck to get snowblower to Garden City for repairs before next snow at $5 per loaded mile, Councilwoman Janet Shapland seconded, yeas by all, motion carried.</w:t>
      </w:r>
    </w:p>
    <w:p w14:paraId="7FDB79E7" w14:textId="77777777" w:rsidR="00D408CC" w:rsidRDefault="00D408CC" w:rsidP="00CC0F85">
      <w:pPr>
        <w:pStyle w:val="NoSpacing"/>
        <w:rPr>
          <w:sz w:val="28"/>
          <w:szCs w:val="28"/>
        </w:rPr>
      </w:pPr>
    </w:p>
    <w:p w14:paraId="3D53D6A3" w14:textId="2C6C1D5F" w:rsidR="00D408CC" w:rsidRDefault="00D408CC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Superintendent Craig Collins presented bids to the council for </w:t>
      </w:r>
      <w:proofErr w:type="gramStart"/>
      <w:r>
        <w:rPr>
          <w:sz w:val="28"/>
          <w:szCs w:val="28"/>
        </w:rPr>
        <w:t>seeding</w:t>
      </w:r>
      <w:proofErr w:type="gramEnd"/>
      <w:r>
        <w:rPr>
          <w:sz w:val="28"/>
          <w:szCs w:val="28"/>
        </w:rPr>
        <w:t xml:space="preserve"> the city park:</w:t>
      </w:r>
    </w:p>
    <w:p w14:paraId="4E2235A2" w14:textId="5D7E7CBA" w:rsidR="00D408CC" w:rsidRDefault="00CA7499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GAS Lawn Pros LLC – hydroseeding - $6400.00</w:t>
      </w:r>
    </w:p>
    <w:p w14:paraId="54050A20" w14:textId="059DE481" w:rsidR="00CA7499" w:rsidRDefault="00CA7499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 &amp; T Landscaping – Overseed park - $6273.40</w:t>
      </w:r>
    </w:p>
    <w:p w14:paraId="4ED0F4EA" w14:textId="014107EE" w:rsidR="00CA7499" w:rsidRDefault="00CA7499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 &amp; R Lawn Care &amp; Supply </w:t>
      </w:r>
      <w:r w:rsidR="006E61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619C">
        <w:rPr>
          <w:sz w:val="28"/>
          <w:szCs w:val="28"/>
        </w:rPr>
        <w:t>overseed and drill - $5951.50</w:t>
      </w:r>
    </w:p>
    <w:p w14:paraId="6199078C" w14:textId="1206F555" w:rsidR="006E619C" w:rsidRDefault="006E619C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Councilman Erik Steffens made the motion to accept the bid of $6400.00 from GAS Lawn Pros LLC for hydroseeding the park, Councilwoman Marlene Rupp seconded, yeas by all, motion carried.</w:t>
      </w:r>
    </w:p>
    <w:p w14:paraId="4F582158" w14:textId="77777777" w:rsidR="006E619C" w:rsidRDefault="006E619C" w:rsidP="00CC0F85">
      <w:pPr>
        <w:pStyle w:val="NoSpacing"/>
        <w:rPr>
          <w:sz w:val="28"/>
          <w:szCs w:val="28"/>
        </w:rPr>
      </w:pPr>
    </w:p>
    <w:p w14:paraId="4A9A7AFC" w14:textId="04693015" w:rsidR="006E619C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</w:t>
      </w:r>
      <w:r w:rsidR="00EA77F1">
        <w:rPr>
          <w:sz w:val="28"/>
          <w:szCs w:val="28"/>
        </w:rPr>
        <w:t xml:space="preserve"> Shapland made the motion to have Superintendent Craig Collins </w:t>
      </w:r>
      <w:r>
        <w:rPr>
          <w:sz w:val="28"/>
          <w:szCs w:val="28"/>
        </w:rPr>
        <w:t>serve Notice of Designation of Dangerous and Unfit Dwelling to owner of 315 S. High, Councilwoman Marlene Rupp seconded, yeas by all, motion carried.</w:t>
      </w:r>
    </w:p>
    <w:p w14:paraId="0D3400D5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5EEF8398" w14:textId="34380ABD" w:rsidR="001D4804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Marlene Rupp made the motion to order a second monitor for Nikki and Justices’ desks, Councilwoman Janet Shapland seconded, yeas by all, motion carried.</w:t>
      </w:r>
    </w:p>
    <w:p w14:paraId="69C2A465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393ACDCC" w14:textId="697087FB" w:rsidR="001D4804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Discussion was held on the panic alarm in the city office and needs to be tested to see if dispatch in Dodge gets notified.</w:t>
      </w:r>
    </w:p>
    <w:p w14:paraId="141143D1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7E66FDE6" w14:textId="5DD87768" w:rsidR="001D4804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Janet Shapland made the motion to approve bills as presented, Councilwoman Marlene Rupp seconded, yeas by all, motion carried.</w:t>
      </w:r>
    </w:p>
    <w:p w14:paraId="769AD239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3B7A2A09" w14:textId="28EE6CED" w:rsidR="001D4804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Marlene Rupp made the motion to adjourn, Councilwoman Janet Rupp seconded, yeas by all, motion carried.  The meeting adjourned at 7:08 pm.</w:t>
      </w:r>
    </w:p>
    <w:p w14:paraId="4E00FF0F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6943F554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5AD7D7D4" w14:textId="77777777" w:rsidR="001D4804" w:rsidRDefault="001D4804" w:rsidP="00CC0F85">
      <w:pPr>
        <w:pStyle w:val="NoSpacing"/>
        <w:rPr>
          <w:sz w:val="28"/>
          <w:szCs w:val="28"/>
        </w:rPr>
      </w:pPr>
    </w:p>
    <w:p w14:paraId="311DCBD1" w14:textId="05FD34D9" w:rsidR="001D4804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     ____________________________</w:t>
      </w:r>
    </w:p>
    <w:p w14:paraId="205E107E" w14:textId="0B3B4093" w:rsidR="001D4804" w:rsidRDefault="001D4804" w:rsidP="00CC0F8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Lorimor, Mayor                                                      Nicole Strobel, City Clerk</w:t>
      </w:r>
    </w:p>
    <w:p w14:paraId="78718C65" w14:textId="77777777" w:rsidR="009A1075" w:rsidRPr="00CC0F85" w:rsidRDefault="009A1075" w:rsidP="00CC0F85">
      <w:pPr>
        <w:pStyle w:val="NoSpacing"/>
        <w:rPr>
          <w:sz w:val="28"/>
          <w:szCs w:val="28"/>
        </w:rPr>
      </w:pPr>
    </w:p>
    <w:sectPr w:rsidR="009A1075" w:rsidRPr="00CC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5"/>
    <w:rsid w:val="000D1AD9"/>
    <w:rsid w:val="001D4804"/>
    <w:rsid w:val="005F251B"/>
    <w:rsid w:val="006E619C"/>
    <w:rsid w:val="00770764"/>
    <w:rsid w:val="009A1075"/>
    <w:rsid w:val="009C3A25"/>
    <w:rsid w:val="00A27E09"/>
    <w:rsid w:val="00A470AD"/>
    <w:rsid w:val="00AC4ABF"/>
    <w:rsid w:val="00AD32EF"/>
    <w:rsid w:val="00B46FC7"/>
    <w:rsid w:val="00B541DB"/>
    <w:rsid w:val="00CA7499"/>
    <w:rsid w:val="00CB1F76"/>
    <w:rsid w:val="00CC0F85"/>
    <w:rsid w:val="00D408CC"/>
    <w:rsid w:val="00EA77F1"/>
    <w:rsid w:val="00EB238F"/>
    <w:rsid w:val="00E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B2E8"/>
  <w15:chartTrackingRefBased/>
  <w15:docId w15:val="{ABCB1339-CF96-4840-8EBA-85CA76B9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F8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C0F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Dighton City Clerk</dc:creator>
  <cp:keywords/>
  <dc:description/>
  <cp:lastModifiedBy>Dighton City Clerk</cp:lastModifiedBy>
  <cp:revision>3</cp:revision>
  <cp:lastPrinted>2025-02-04T21:20:00Z</cp:lastPrinted>
  <dcterms:created xsi:type="dcterms:W3CDTF">2025-01-07T15:03:00Z</dcterms:created>
  <dcterms:modified xsi:type="dcterms:W3CDTF">2025-02-04T21:21:00Z</dcterms:modified>
</cp:coreProperties>
</file>